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DC06" w14:textId="77777777" w:rsidR="00175066" w:rsidRPr="007626D0" w:rsidRDefault="00175066" w:rsidP="00CF2004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 Neue"/>
          <w:color w:val="000000"/>
        </w:rPr>
      </w:pPr>
      <w:r w:rsidRPr="007626D0">
        <w:rPr>
          <w:rFonts w:ascii="Georgia" w:hAnsi="Georgia" w:cs="Helvetica Neue"/>
          <w:color w:val="000000"/>
        </w:rPr>
        <w:t>Apellidos y nombre:</w:t>
      </w:r>
    </w:p>
    <w:p w14:paraId="019DA1D5" w14:textId="77777777" w:rsidR="00175066" w:rsidRPr="007626D0" w:rsidRDefault="00175066" w:rsidP="00CF2004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 Neue"/>
          <w:color w:val="000000"/>
        </w:rPr>
      </w:pPr>
      <w:r w:rsidRPr="007626D0">
        <w:rPr>
          <w:rFonts w:ascii="Georgia" w:hAnsi="Georgia" w:cs="Helvetica Neue"/>
          <w:color w:val="000000"/>
        </w:rPr>
        <w:t>Fecha:</w:t>
      </w:r>
    </w:p>
    <w:p w14:paraId="17561F14" w14:textId="1898DE88" w:rsidR="00175066" w:rsidRPr="007626D0" w:rsidRDefault="00175066" w:rsidP="00CF2004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Helvetica Neue"/>
          <w:color w:val="000000"/>
        </w:rPr>
      </w:pPr>
      <w:r w:rsidRPr="007626D0">
        <w:rPr>
          <w:rFonts w:ascii="Georgia" w:hAnsi="Georgia" w:cs="Helvetica Neue"/>
          <w:color w:val="000000"/>
        </w:rPr>
        <w:t>Seminario (1</w:t>
      </w:r>
      <w:r w:rsidR="003A4986">
        <w:rPr>
          <w:rFonts w:ascii="Georgia" w:hAnsi="Georgia" w:cs="Helvetica Neue"/>
          <w:color w:val="000000"/>
        </w:rPr>
        <w:t xml:space="preserve">, </w:t>
      </w:r>
      <w:r w:rsidRPr="007626D0">
        <w:rPr>
          <w:rFonts w:ascii="Georgia" w:hAnsi="Georgia" w:cs="Helvetica Neue"/>
          <w:color w:val="000000"/>
        </w:rPr>
        <w:t>2</w:t>
      </w:r>
      <w:r w:rsidR="003A4986">
        <w:rPr>
          <w:rFonts w:ascii="Georgia" w:hAnsi="Georgia" w:cs="Helvetica Neue"/>
          <w:color w:val="000000"/>
        </w:rPr>
        <w:t xml:space="preserve"> o 3</w:t>
      </w:r>
      <w:r w:rsidRPr="007626D0">
        <w:rPr>
          <w:rFonts w:ascii="Georgia" w:hAnsi="Georgia" w:cs="Helvetica Neue"/>
          <w:color w:val="000000"/>
        </w:rPr>
        <w:t>)</w:t>
      </w:r>
      <w:r w:rsidR="0054637D">
        <w:rPr>
          <w:rFonts w:ascii="Georgia" w:hAnsi="Georgia" w:cs="Helvetica Neue"/>
          <w:color w:val="000000"/>
        </w:rPr>
        <w:t>:</w:t>
      </w:r>
    </w:p>
    <w:p w14:paraId="5DF30CAB" w14:textId="77777777" w:rsidR="00175066" w:rsidRPr="007626D0" w:rsidRDefault="00175066" w:rsidP="00175066">
      <w:pPr>
        <w:widowControl w:val="0"/>
        <w:autoSpaceDE w:val="0"/>
        <w:autoSpaceDN w:val="0"/>
        <w:adjustRightInd w:val="0"/>
        <w:rPr>
          <w:rFonts w:ascii="Georgia" w:hAnsi="Georgia" w:cs="Helvetica Neue"/>
          <w:color w:val="000000"/>
        </w:rPr>
      </w:pPr>
    </w:p>
    <w:p w14:paraId="5039EF9F" w14:textId="2BFEFE62" w:rsidR="00175066" w:rsidRPr="007626D0" w:rsidRDefault="00175066" w:rsidP="00175066">
      <w:pPr>
        <w:widowControl w:val="0"/>
        <w:autoSpaceDE w:val="0"/>
        <w:autoSpaceDN w:val="0"/>
        <w:adjustRightInd w:val="0"/>
        <w:jc w:val="center"/>
        <w:rPr>
          <w:rFonts w:ascii="Georgia" w:hAnsi="Georgia" w:cs="Helvetica Neue"/>
          <w:smallCaps/>
          <w:color w:val="000000"/>
          <w:sz w:val="28"/>
          <w:szCs w:val="28"/>
        </w:rPr>
      </w:pPr>
      <w:r w:rsidRPr="007626D0">
        <w:rPr>
          <w:rFonts w:ascii="Georgia" w:hAnsi="Georgia" w:cs="Helvetica Neue"/>
          <w:smallCaps/>
          <w:color w:val="000000"/>
          <w:sz w:val="28"/>
          <w:szCs w:val="28"/>
        </w:rPr>
        <w:t xml:space="preserve">SEMINARIO </w:t>
      </w:r>
      <w:r w:rsidR="003A4986">
        <w:rPr>
          <w:rFonts w:ascii="Georgia" w:hAnsi="Georgia" w:cs="Helvetica Neue"/>
          <w:smallCaps/>
          <w:color w:val="000000"/>
          <w:sz w:val="28"/>
          <w:szCs w:val="28"/>
        </w:rPr>
        <w:t>3</w:t>
      </w:r>
    </w:p>
    <w:p w14:paraId="59AA93B5" w14:textId="77777777" w:rsidR="00175066" w:rsidRPr="0077344E" w:rsidRDefault="00175066" w:rsidP="0077344E">
      <w:pPr>
        <w:widowControl w:val="0"/>
        <w:autoSpaceDE w:val="0"/>
        <w:autoSpaceDN w:val="0"/>
        <w:adjustRightInd w:val="0"/>
        <w:spacing w:after="480"/>
        <w:jc w:val="center"/>
        <w:rPr>
          <w:rFonts w:ascii="Georgia" w:hAnsi="Georgia" w:cs="Helvetica Neue"/>
          <w:smallCaps/>
          <w:color w:val="000000"/>
          <w:sz w:val="28"/>
          <w:szCs w:val="28"/>
        </w:rPr>
      </w:pPr>
      <w:r w:rsidRPr="007626D0">
        <w:rPr>
          <w:rFonts w:ascii="Georgia" w:hAnsi="Georgia" w:cs="Helvetica Neue"/>
          <w:smallCaps/>
          <w:color w:val="000000"/>
          <w:sz w:val="28"/>
          <w:szCs w:val="28"/>
        </w:rPr>
        <w:t xml:space="preserve">De </w:t>
      </w:r>
      <w:proofErr w:type="spellStart"/>
      <w:r w:rsidRPr="007626D0">
        <w:rPr>
          <w:rFonts w:ascii="Georgia" w:hAnsi="Georgia" w:cs="Helvetica Neue"/>
          <w:smallCaps/>
          <w:color w:val="000000"/>
          <w:sz w:val="28"/>
          <w:szCs w:val="28"/>
        </w:rPr>
        <w:t>portavozas</w:t>
      </w:r>
      <w:proofErr w:type="spellEnd"/>
      <w:r w:rsidRPr="007626D0">
        <w:rPr>
          <w:rFonts w:ascii="Georgia" w:hAnsi="Georgia" w:cs="Helvetica Neue"/>
          <w:smallCaps/>
          <w:color w:val="000000"/>
          <w:sz w:val="28"/>
          <w:szCs w:val="28"/>
        </w:rPr>
        <w:t xml:space="preserve"> y machirulos: la lengua a debate</w:t>
      </w:r>
    </w:p>
    <w:p w14:paraId="7FF164A3" w14:textId="77777777" w:rsidR="007626D0" w:rsidRPr="007626D0" w:rsidRDefault="00175066" w:rsidP="007626D0">
      <w:pPr>
        <w:widowControl w:val="0"/>
        <w:autoSpaceDE w:val="0"/>
        <w:autoSpaceDN w:val="0"/>
        <w:adjustRightInd w:val="0"/>
        <w:jc w:val="center"/>
        <w:rPr>
          <w:rFonts w:ascii="Georgia" w:hAnsi="Georgia" w:cs="Helvetica Neue"/>
          <w:smallCaps/>
          <w:color w:val="000000"/>
        </w:rPr>
      </w:pPr>
      <w:r w:rsidRPr="007626D0">
        <w:rPr>
          <w:rFonts w:ascii="Georgia" w:hAnsi="Georgia" w:cs="Helvetica Neue"/>
          <w:smallCaps/>
          <w:color w:val="000000"/>
        </w:rPr>
        <w:t>GUIÓN PARA EL DEBATE:</w:t>
      </w:r>
    </w:p>
    <w:p w14:paraId="6AAEB1E8" w14:textId="77777777" w:rsidR="00175066" w:rsidRPr="007626D0" w:rsidRDefault="00175066" w:rsidP="007626D0">
      <w:pPr>
        <w:widowControl w:val="0"/>
        <w:autoSpaceDE w:val="0"/>
        <w:autoSpaceDN w:val="0"/>
        <w:adjustRightInd w:val="0"/>
        <w:spacing w:after="480"/>
        <w:jc w:val="center"/>
        <w:rPr>
          <w:rFonts w:ascii="Georgia" w:hAnsi="Georgia" w:cs="Helvetica Neue"/>
          <w:smallCaps/>
          <w:color w:val="000000"/>
        </w:rPr>
      </w:pPr>
      <w:r w:rsidRPr="007626D0">
        <w:rPr>
          <w:rFonts w:ascii="Georgia" w:hAnsi="Georgia" w:cs="Helvetica Neue"/>
          <w:smallCaps/>
          <w:color w:val="000000"/>
        </w:rPr>
        <w:t xml:space="preserve">¿Es legítimo el uso de la expresión «la </w:t>
      </w:r>
      <w:proofErr w:type="spellStart"/>
      <w:r w:rsidRPr="007626D0">
        <w:rPr>
          <w:rFonts w:ascii="Georgia" w:hAnsi="Georgia" w:cs="Helvetica Neue"/>
          <w:smallCaps/>
          <w:color w:val="000000"/>
        </w:rPr>
        <w:t>portavoza</w:t>
      </w:r>
      <w:proofErr w:type="spellEnd"/>
      <w:r w:rsidRPr="007626D0">
        <w:rPr>
          <w:rFonts w:ascii="Georgia" w:hAnsi="Georgia" w:cs="Helvetica Neue"/>
          <w:smallCaps/>
          <w:color w:val="000000"/>
        </w:rPr>
        <w:t>» en lugar de «la portavoz»?</w:t>
      </w:r>
    </w:p>
    <w:p w14:paraId="4AEBF250" w14:textId="77777777" w:rsidR="00175066" w:rsidRDefault="0077344E" w:rsidP="0077344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eorgia" w:hAnsi="Georgia" w:cs="Helvetica Neue"/>
          <w:smallCaps/>
          <w:color w:val="000000"/>
        </w:rPr>
      </w:pPr>
      <w:r w:rsidRPr="0077344E">
        <w:rPr>
          <w:rFonts w:ascii="Georgia" w:hAnsi="Georgia" w:cs="Helvetica Neue"/>
          <w:smallCaps/>
          <w:color w:val="000000"/>
        </w:rPr>
        <w:t xml:space="preserve">parte </w:t>
      </w:r>
      <w:r w:rsidR="00D52273">
        <w:rPr>
          <w:rFonts w:ascii="Georgia" w:hAnsi="Georgia" w:cs="Helvetica Neue"/>
          <w:smallCaps/>
          <w:color w:val="000000"/>
        </w:rPr>
        <w:t>a</w:t>
      </w:r>
      <w:r w:rsidRPr="0077344E">
        <w:rPr>
          <w:rFonts w:ascii="Georgia" w:hAnsi="Georgia" w:cs="Helvetica Neue"/>
          <w:smallCaps/>
          <w:color w:val="000000"/>
        </w:rPr>
        <w:t xml:space="preserve"> (común a todo el grupo)</w:t>
      </w:r>
    </w:p>
    <w:p w14:paraId="58BBC984" w14:textId="77777777" w:rsidR="0077344E" w:rsidRDefault="0077344E" w:rsidP="007734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smallCaps/>
          <w:color w:val="000000"/>
        </w:rPr>
      </w:pPr>
    </w:p>
    <w:p w14:paraId="372EC0B8" w14:textId="77777777" w:rsidR="0077344E" w:rsidRDefault="0077344E" w:rsidP="007734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smallCaps/>
          <w:color w:val="000000"/>
        </w:rPr>
        <w:t xml:space="preserve">¿Qué opción defienden ustedes como grupo, que sí es legítimo o que no es legítimo? </w:t>
      </w:r>
      <w:r>
        <w:rPr>
          <w:rFonts w:ascii="Georgia" w:hAnsi="Georgia" w:cs="Helvetica Neue"/>
          <w:color w:val="000000"/>
        </w:rPr>
        <w:t>Seleccionen este texto y escriban la respuesta sobre él.</w:t>
      </w:r>
    </w:p>
    <w:p w14:paraId="17A41EAD" w14:textId="77777777" w:rsidR="0077344E" w:rsidRDefault="0077344E" w:rsidP="007734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</w:p>
    <w:p w14:paraId="0E397F6F" w14:textId="77777777" w:rsidR="0077344E" w:rsidRPr="0077344E" w:rsidRDefault="0077344E" w:rsidP="007734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 xml:space="preserve">Argumento 1. </w:t>
      </w:r>
      <w:r w:rsidR="00D52273">
        <w:rPr>
          <w:rFonts w:ascii="Georgia" w:hAnsi="Georgia" w:cs="Helvetica Neue"/>
          <w:color w:val="000000"/>
        </w:rPr>
        <w:t>Por generalización:</w:t>
      </w:r>
    </w:p>
    <w:p w14:paraId="4EDA7BB9" w14:textId="77777777" w:rsidR="007626D0" w:rsidRDefault="00D52273" w:rsidP="007626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Seleccionen este texto y escriban el argumento sobre él.</w:t>
      </w:r>
    </w:p>
    <w:p w14:paraId="2EC93D1A" w14:textId="77777777" w:rsidR="00D52273" w:rsidRPr="0077344E" w:rsidRDefault="00D52273" w:rsidP="00D522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Argumento 2. Por casusa:</w:t>
      </w:r>
    </w:p>
    <w:p w14:paraId="7939E090" w14:textId="77777777" w:rsidR="00D52273" w:rsidRPr="007626D0" w:rsidRDefault="00D52273" w:rsidP="00D522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Seleccionen este texto y escriban el argumento sobre él.</w:t>
      </w:r>
    </w:p>
    <w:p w14:paraId="3C68F783" w14:textId="77777777" w:rsidR="00D52273" w:rsidRDefault="00D52273" w:rsidP="007626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Argumento 3. De autoridad:</w:t>
      </w:r>
    </w:p>
    <w:p w14:paraId="21EC3887" w14:textId="77777777" w:rsidR="00D52273" w:rsidRDefault="00D52273" w:rsidP="007626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Seleccionen este texto y escriban el argumento sobre él.</w:t>
      </w:r>
    </w:p>
    <w:p w14:paraId="7E416802" w14:textId="77777777" w:rsidR="00D52273" w:rsidRDefault="00D52273" w:rsidP="007626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Argumento 4. Argumento afectivo:</w:t>
      </w:r>
    </w:p>
    <w:p w14:paraId="2E40142E" w14:textId="77777777" w:rsidR="00D52273" w:rsidRDefault="00D52273" w:rsidP="007626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Seleccionen este texto y escriban el argumento sobre él.</w:t>
      </w:r>
    </w:p>
    <w:p w14:paraId="6B530180" w14:textId="77777777" w:rsidR="00D52273" w:rsidRDefault="00D52273" w:rsidP="007626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Argumento 5. De experiencia personal:</w:t>
      </w:r>
    </w:p>
    <w:p w14:paraId="6A6D6EB4" w14:textId="77777777" w:rsidR="00D52273" w:rsidRDefault="00D52273" w:rsidP="007626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Seleccionen este texto y escriban el argumento sobre él.</w:t>
      </w:r>
    </w:p>
    <w:p w14:paraId="033CDC1E" w14:textId="77777777" w:rsidR="00D52273" w:rsidRDefault="00D52273" w:rsidP="007626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color w:val="000000"/>
        </w:rPr>
        <w:sectPr w:rsidR="00D52273" w:rsidSect="00D52273">
          <w:headerReference w:type="default" r:id="rId6"/>
          <w:footerReference w:type="even" r:id="rId7"/>
          <w:footerReference w:type="default" r:id="rId8"/>
          <w:pgSz w:w="11900" w:h="16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0D50D84" w14:textId="77777777" w:rsidR="00D52273" w:rsidRDefault="00D52273" w:rsidP="00D522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eorgia" w:hAnsi="Georgia" w:cs="Helvetica Neue"/>
          <w:smallCaps/>
          <w:color w:val="000000"/>
        </w:rPr>
      </w:pPr>
      <w:r w:rsidRPr="0077344E">
        <w:rPr>
          <w:rFonts w:ascii="Georgia" w:hAnsi="Georgia" w:cs="Helvetica Neue"/>
          <w:smallCaps/>
          <w:color w:val="000000"/>
        </w:rPr>
        <w:lastRenderedPageBreak/>
        <w:t xml:space="preserve">parte </w:t>
      </w:r>
      <w:r>
        <w:rPr>
          <w:rFonts w:ascii="Georgia" w:hAnsi="Georgia" w:cs="Helvetica Neue"/>
          <w:smallCaps/>
          <w:color w:val="000000"/>
        </w:rPr>
        <w:t>b</w:t>
      </w:r>
      <w:r w:rsidRPr="0077344E">
        <w:rPr>
          <w:rFonts w:ascii="Georgia" w:hAnsi="Georgia" w:cs="Helvetica Neue"/>
          <w:smallCaps/>
          <w:color w:val="000000"/>
        </w:rPr>
        <w:t xml:space="preserve"> (</w:t>
      </w:r>
      <w:r>
        <w:rPr>
          <w:rFonts w:ascii="Georgia" w:hAnsi="Georgia" w:cs="Helvetica Neue"/>
          <w:smallCaps/>
          <w:color w:val="000000"/>
        </w:rPr>
        <w:t>individual</w:t>
      </w:r>
      <w:r w:rsidRPr="0077344E">
        <w:rPr>
          <w:rFonts w:ascii="Georgia" w:hAnsi="Georgia" w:cs="Helvetica Neue"/>
          <w:smallCaps/>
          <w:color w:val="000000"/>
        </w:rPr>
        <w:t>)</w:t>
      </w:r>
    </w:p>
    <w:p w14:paraId="187457A6" w14:textId="77777777" w:rsidR="00D52273" w:rsidRDefault="00D52273" w:rsidP="00D522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 w:cs="Helvetica Neue"/>
          <w:smallCaps/>
          <w:color w:val="000000"/>
        </w:rPr>
      </w:pPr>
    </w:p>
    <w:p w14:paraId="42534BDA" w14:textId="083AEAA3" w:rsidR="00D52273" w:rsidRPr="00B5708B" w:rsidRDefault="00286CEC" w:rsidP="00B5708B">
      <w:pPr>
        <w:widowControl w:val="0"/>
        <w:autoSpaceDE w:val="0"/>
        <w:autoSpaceDN w:val="0"/>
        <w:adjustRightInd w:val="0"/>
        <w:spacing w:after="360" w:line="360" w:lineRule="auto"/>
        <w:jc w:val="center"/>
        <w:rPr>
          <w:rFonts w:ascii="Georgia" w:hAnsi="Georgia" w:cs="Helvetica Neue"/>
          <w:smallCaps/>
          <w:color w:val="000000"/>
        </w:rPr>
      </w:pPr>
      <w:r>
        <w:rPr>
          <w:rFonts w:ascii="Georgia" w:hAnsi="Georgia" w:cs="Helvetica Neue"/>
          <w:smallCaps/>
          <w:color w:val="000000"/>
        </w:rPr>
        <w:t>INTRODUCCIÓN</w:t>
      </w:r>
    </w:p>
    <w:p w14:paraId="1091CE27" w14:textId="7071CE04" w:rsidR="00C90FB0" w:rsidRDefault="00D52273" w:rsidP="00D52273">
      <w:pPr>
        <w:spacing w:after="240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Escriba todas las contrarréplicas que le vaya suscitando el debate de clase.</w:t>
      </w:r>
    </w:p>
    <w:p w14:paraId="3D4E971B" w14:textId="44E1EEDB" w:rsidR="00286CEC" w:rsidRDefault="00D52273" w:rsidP="00D52273">
      <w:pPr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Si lo necesita, puede añadir más folios.</w:t>
      </w:r>
    </w:p>
    <w:p w14:paraId="457060CD" w14:textId="61808A45" w:rsidR="00286CEC" w:rsidRPr="00B5708B" w:rsidRDefault="008D20A2" w:rsidP="008D20A2">
      <w:pPr>
        <w:widowControl w:val="0"/>
        <w:autoSpaceDE w:val="0"/>
        <w:autoSpaceDN w:val="0"/>
        <w:adjustRightInd w:val="0"/>
        <w:spacing w:before="720" w:after="360" w:line="360" w:lineRule="auto"/>
        <w:jc w:val="center"/>
        <w:rPr>
          <w:rFonts w:ascii="Georgia" w:hAnsi="Georgia" w:cs="Helvetica Neue"/>
          <w:smallCaps/>
          <w:color w:val="000000"/>
        </w:rPr>
      </w:pPr>
      <w:r>
        <w:rPr>
          <w:rFonts w:ascii="Georgia" w:hAnsi="Georgia" w:cs="Helvetica Neue"/>
          <w:smallCaps/>
          <w:color w:val="000000"/>
        </w:rPr>
        <w:t>DESARROLLO DEL DEBATE Y CUESTIONES PLANTEADAS</w:t>
      </w:r>
    </w:p>
    <w:p w14:paraId="033E7B88" w14:textId="77777777" w:rsidR="00286CEC" w:rsidRDefault="00286CEC" w:rsidP="00286CEC">
      <w:pPr>
        <w:spacing w:after="240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Escriba todas las contrarréplicas que le vaya suscitando el debate de clase.</w:t>
      </w:r>
    </w:p>
    <w:p w14:paraId="0F15C8D5" w14:textId="3134810C" w:rsidR="00286CEC" w:rsidRDefault="00286CEC" w:rsidP="00286CEC">
      <w:pPr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Si lo necesita, puede añadir más folios.</w:t>
      </w:r>
    </w:p>
    <w:p w14:paraId="3C427E16" w14:textId="4EFEE12F" w:rsidR="008D20A2" w:rsidRPr="00B5708B" w:rsidRDefault="008D20A2" w:rsidP="008D20A2">
      <w:pPr>
        <w:widowControl w:val="0"/>
        <w:autoSpaceDE w:val="0"/>
        <w:autoSpaceDN w:val="0"/>
        <w:adjustRightInd w:val="0"/>
        <w:spacing w:before="720" w:after="360" w:line="360" w:lineRule="auto"/>
        <w:jc w:val="center"/>
        <w:rPr>
          <w:rFonts w:ascii="Georgia" w:hAnsi="Georgia" w:cs="Helvetica Neue"/>
          <w:smallCaps/>
          <w:color w:val="000000"/>
        </w:rPr>
      </w:pPr>
      <w:r>
        <w:rPr>
          <w:rFonts w:ascii="Georgia" w:hAnsi="Georgia" w:cs="Helvetica Neue"/>
          <w:smallCaps/>
          <w:color w:val="000000"/>
        </w:rPr>
        <w:t>CONCLUSIONES</w:t>
      </w:r>
    </w:p>
    <w:p w14:paraId="5DEBDC3F" w14:textId="77777777" w:rsidR="008D20A2" w:rsidRDefault="008D20A2" w:rsidP="008D20A2">
      <w:pPr>
        <w:spacing w:after="240"/>
        <w:jc w:val="both"/>
        <w:rPr>
          <w:rFonts w:ascii="Georgia" w:hAnsi="Georgia" w:cs="Helvetica Neue"/>
          <w:color w:val="000000"/>
        </w:rPr>
      </w:pPr>
      <w:r>
        <w:rPr>
          <w:rFonts w:ascii="Georgia" w:hAnsi="Georgia" w:cs="Helvetica Neue"/>
          <w:color w:val="000000"/>
        </w:rPr>
        <w:t>Escriba todas las contrarréplicas que le vaya suscitando el debate de clase.</w:t>
      </w:r>
    </w:p>
    <w:p w14:paraId="3C6D36F3" w14:textId="77777777" w:rsidR="008D20A2" w:rsidRPr="007626D0" w:rsidRDefault="008D20A2" w:rsidP="008D20A2">
      <w:pPr>
        <w:jc w:val="both"/>
        <w:rPr>
          <w:rFonts w:ascii="Georgia" w:hAnsi="Georgia"/>
        </w:rPr>
      </w:pPr>
      <w:r>
        <w:rPr>
          <w:rFonts w:ascii="Georgia" w:hAnsi="Georgia" w:cs="Helvetica Neue"/>
          <w:color w:val="000000"/>
        </w:rPr>
        <w:t>Si lo necesita, puede añadir más folios.</w:t>
      </w:r>
    </w:p>
    <w:p w14:paraId="464766E0" w14:textId="77777777" w:rsidR="008D20A2" w:rsidRPr="007626D0" w:rsidRDefault="008D20A2" w:rsidP="00286CEC">
      <w:pPr>
        <w:jc w:val="both"/>
        <w:rPr>
          <w:rFonts w:ascii="Georgia" w:hAnsi="Georgia"/>
        </w:rPr>
      </w:pPr>
    </w:p>
    <w:p w14:paraId="3AFAE001" w14:textId="77777777" w:rsidR="00286CEC" w:rsidRPr="007626D0" w:rsidRDefault="00286CEC" w:rsidP="00D52273">
      <w:pPr>
        <w:jc w:val="both"/>
        <w:rPr>
          <w:rFonts w:ascii="Georgia" w:hAnsi="Georgia"/>
        </w:rPr>
      </w:pPr>
    </w:p>
    <w:sectPr w:rsidR="00286CEC" w:rsidRPr="007626D0" w:rsidSect="00E8655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E47A" w14:textId="77777777" w:rsidR="00BD4C21" w:rsidRDefault="00BD4C21" w:rsidP="00175066">
      <w:r>
        <w:separator/>
      </w:r>
    </w:p>
  </w:endnote>
  <w:endnote w:type="continuationSeparator" w:id="0">
    <w:p w14:paraId="199FB81E" w14:textId="77777777" w:rsidR="00BD4C21" w:rsidRDefault="00BD4C21" w:rsidP="0017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5D08" w14:textId="77777777" w:rsidR="00D52273" w:rsidRDefault="00D52273" w:rsidP="00D52273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FFCC15" w14:textId="77777777" w:rsidR="00D52273" w:rsidRDefault="00D522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06F1" w14:textId="77777777" w:rsidR="00D52273" w:rsidRPr="00D52273" w:rsidRDefault="00D52273" w:rsidP="00D52273">
    <w:pPr>
      <w:pStyle w:val="Piedepgina"/>
      <w:framePr w:wrap="none" w:vAnchor="text" w:hAnchor="margin" w:xAlign="center" w:y="1"/>
      <w:jc w:val="center"/>
      <w:rPr>
        <w:rStyle w:val="Nmerodepgina"/>
        <w:rFonts w:ascii="Georgia" w:hAnsi="Georgia"/>
      </w:rPr>
    </w:pPr>
    <w:r w:rsidRPr="00D52273">
      <w:rPr>
        <w:rStyle w:val="Nmerodepgina"/>
        <w:rFonts w:ascii="Georgia" w:hAnsi="Georgia"/>
      </w:rPr>
      <w:fldChar w:fldCharType="begin"/>
    </w:r>
    <w:r w:rsidRPr="00D52273">
      <w:rPr>
        <w:rStyle w:val="Nmerodepgina"/>
        <w:rFonts w:ascii="Georgia" w:hAnsi="Georgia"/>
      </w:rPr>
      <w:instrText xml:space="preserve">PAGE  </w:instrText>
    </w:r>
    <w:r w:rsidRPr="00D52273">
      <w:rPr>
        <w:rStyle w:val="Nmerodepgina"/>
        <w:rFonts w:ascii="Georgia" w:hAnsi="Georgia"/>
      </w:rPr>
      <w:fldChar w:fldCharType="separate"/>
    </w:r>
    <w:r w:rsidR="00D5710D">
      <w:rPr>
        <w:rStyle w:val="Nmerodepgina"/>
        <w:rFonts w:ascii="Georgia" w:hAnsi="Georgia"/>
        <w:noProof/>
      </w:rPr>
      <w:t>1</w:t>
    </w:r>
    <w:r w:rsidRPr="00D52273">
      <w:rPr>
        <w:rStyle w:val="Nmerodepgina"/>
        <w:rFonts w:ascii="Georgia" w:hAnsi="Georgia"/>
      </w:rPr>
      <w:fldChar w:fldCharType="end"/>
    </w:r>
  </w:p>
  <w:p w14:paraId="0B22362D" w14:textId="77777777" w:rsidR="00D52273" w:rsidRPr="00D52273" w:rsidRDefault="00D52273" w:rsidP="00D52273">
    <w:pPr>
      <w:pStyle w:val="Piedepgina"/>
      <w:framePr w:wrap="none" w:vAnchor="text" w:hAnchor="margin" w:xAlign="center" w:y="1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C1D0" w14:textId="77777777" w:rsidR="00BD4C21" w:rsidRDefault="00BD4C21" w:rsidP="00175066">
      <w:r>
        <w:separator/>
      </w:r>
    </w:p>
  </w:footnote>
  <w:footnote w:type="continuationSeparator" w:id="0">
    <w:p w14:paraId="464197FC" w14:textId="77777777" w:rsidR="00BD4C21" w:rsidRDefault="00BD4C21" w:rsidP="0017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A0E9" w14:textId="77777777" w:rsidR="00175066" w:rsidRDefault="00175066" w:rsidP="00175066">
    <w:pPr>
      <w:pStyle w:val="Encabezado"/>
      <w:jc w:val="center"/>
    </w:pPr>
    <w:r>
      <w:rPr>
        <w:rFonts w:ascii="Georgia" w:hAnsi="Georgia" w:cs="Georgia"/>
        <w:i/>
        <w:iCs/>
        <w:color w:val="9C0712"/>
      </w:rPr>
      <w:t>D</w:t>
    </w:r>
    <w:r>
      <w:rPr>
        <w:rFonts w:ascii="Georgia" w:hAnsi="Georgia" w:cs="Georgia"/>
        <w:color w:val="000000"/>
        <w:sz w:val="20"/>
        <w:szCs w:val="20"/>
      </w:rPr>
      <w:t xml:space="preserve">idáctica de la </w:t>
    </w:r>
    <w:r>
      <w:rPr>
        <w:rFonts w:ascii="Georgia" w:hAnsi="Georgia" w:cs="Georgia"/>
        <w:i/>
        <w:iCs/>
        <w:color w:val="9C0712"/>
      </w:rPr>
      <w:t>L</w:t>
    </w:r>
    <w:r>
      <w:rPr>
        <w:rFonts w:ascii="Georgia" w:hAnsi="Georgia" w:cs="Georgia"/>
        <w:color w:val="000000"/>
        <w:sz w:val="20"/>
        <w:szCs w:val="20"/>
      </w:rPr>
      <w:t xml:space="preserve">engua y la </w:t>
    </w:r>
    <w:r>
      <w:rPr>
        <w:rFonts w:ascii="Georgia" w:hAnsi="Georgia" w:cs="Georgia"/>
        <w:i/>
        <w:iCs/>
        <w:color w:val="9C0712"/>
      </w:rPr>
      <w:t>E</w:t>
    </w:r>
    <w:r>
      <w:rPr>
        <w:rFonts w:ascii="Georgia" w:hAnsi="Georgia" w:cs="Georgia"/>
        <w:color w:val="000000"/>
        <w:sz w:val="20"/>
        <w:szCs w:val="20"/>
      </w:rPr>
      <w:t xml:space="preserve">spañola </w:t>
    </w:r>
    <w:r>
      <w:rPr>
        <w:rFonts w:ascii="Georgia" w:hAnsi="Georgia" w:cs="Georgia"/>
        <w:i/>
        <w:iCs/>
        <w:color w:val="9C0712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66"/>
    <w:rsid w:val="00175066"/>
    <w:rsid w:val="00260E7A"/>
    <w:rsid w:val="00286CEC"/>
    <w:rsid w:val="003A4986"/>
    <w:rsid w:val="0054637D"/>
    <w:rsid w:val="007626D0"/>
    <w:rsid w:val="0077344E"/>
    <w:rsid w:val="00801CCD"/>
    <w:rsid w:val="008D20A2"/>
    <w:rsid w:val="00B5708B"/>
    <w:rsid w:val="00BD4C21"/>
    <w:rsid w:val="00C90FB0"/>
    <w:rsid w:val="00CF2004"/>
    <w:rsid w:val="00D52273"/>
    <w:rsid w:val="00D5710D"/>
    <w:rsid w:val="00E8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1FF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0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5066"/>
  </w:style>
  <w:style w:type="paragraph" w:styleId="Piedepgina">
    <w:name w:val="footer"/>
    <w:basedOn w:val="Normal"/>
    <w:link w:val="PiedepginaCar"/>
    <w:uiPriority w:val="99"/>
    <w:unhideWhenUsed/>
    <w:rsid w:val="001750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066"/>
  </w:style>
  <w:style w:type="character" w:styleId="Nmerodepgina">
    <w:name w:val="page number"/>
    <w:basedOn w:val="Fuentedeprrafopredeter"/>
    <w:uiPriority w:val="99"/>
    <w:semiHidden/>
    <w:unhideWhenUsed/>
    <w:rsid w:val="00D5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Juan García Única</cp:lastModifiedBy>
  <cp:revision>3</cp:revision>
  <dcterms:created xsi:type="dcterms:W3CDTF">2021-04-15T07:40:00Z</dcterms:created>
  <dcterms:modified xsi:type="dcterms:W3CDTF">2022-04-20T11:08:00Z</dcterms:modified>
</cp:coreProperties>
</file>